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AFE" w:rsidRPr="00414AFE" w:rsidRDefault="00414AFE" w:rsidP="00414AF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14AF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37AE2" w:rsidRPr="00414AFE" w:rsidRDefault="00437AE2" w:rsidP="009134B1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9134B1" w:rsidRPr="009134B1" w:rsidRDefault="004F019E" w:rsidP="009134B1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</w:t>
      </w:r>
      <w:r w:rsidR="009134B1" w:rsidRPr="009134B1">
        <w:rPr>
          <w:b/>
          <w:bCs/>
          <w:sz w:val="28"/>
          <w:szCs w:val="28"/>
        </w:rPr>
        <w:t>/</w:t>
      </w:r>
      <w:r w:rsidR="009134B1">
        <w:rPr>
          <w:b/>
          <w:bCs/>
          <w:sz w:val="28"/>
          <w:szCs w:val="28"/>
        </w:rPr>
        <w:t>4</w:t>
      </w:r>
      <w:r w:rsidR="009134B1" w:rsidRPr="009134B1">
        <w:rPr>
          <w:b/>
          <w:bCs/>
          <w:sz w:val="28"/>
          <w:szCs w:val="28"/>
        </w:rPr>
        <w:t xml:space="preserve"> městská policie</w:t>
      </w: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4B1" w:rsidRPr="009134B1" w:rsidRDefault="009134B1" w:rsidP="009134B1">
      <w:pPr>
        <w:jc w:val="center"/>
        <w:rPr>
          <w:b/>
          <w:bCs/>
          <w:sz w:val="28"/>
          <w:u w:val="single"/>
        </w:rPr>
      </w:pPr>
      <w:r w:rsidRPr="009134B1">
        <w:rPr>
          <w:b/>
          <w:bCs/>
          <w:sz w:val="28"/>
          <w:u w:val="single"/>
        </w:rPr>
        <w:t>Městská policie Strakonice</w:t>
      </w: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134B1">
        <w:rPr>
          <w:b/>
          <w:bCs/>
          <w:sz w:val="28"/>
          <w:szCs w:val="28"/>
        </w:rPr>
        <w:t>Návrh usnesení RM</w:t>
      </w:r>
    </w:p>
    <w:p w:rsidR="009134B1" w:rsidRPr="009134B1" w:rsidRDefault="009134B1" w:rsidP="009134B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134B1" w:rsidRPr="00004DE2" w:rsidRDefault="009134B1" w:rsidP="00004DE2">
      <w:pPr>
        <w:pStyle w:val="Odstavecseseznamem"/>
        <w:numPr>
          <w:ilvl w:val="0"/>
          <w:numId w:val="5"/>
        </w:numPr>
        <w:jc w:val="center"/>
        <w:rPr>
          <w:u w:val="single"/>
        </w:rPr>
      </w:pPr>
      <w:r w:rsidRPr="00004DE2">
        <w:rPr>
          <w:u w:val="single"/>
        </w:rPr>
        <w:t>Výzva k podání nabídky na realizaci veřejné zakázky malého rozsahu:</w:t>
      </w:r>
    </w:p>
    <w:p w:rsidR="009134B1" w:rsidRPr="009134B1" w:rsidRDefault="009134B1" w:rsidP="009134B1">
      <w:pPr>
        <w:jc w:val="center"/>
        <w:rPr>
          <w:b/>
          <w:u w:val="single"/>
        </w:rPr>
      </w:pPr>
      <w:r w:rsidRPr="009134B1">
        <w:rPr>
          <w:rFonts w:ascii="Segoe UI" w:hAnsi="Segoe UI" w:cs="Segoe UI"/>
          <w:b/>
          <w:bCs/>
          <w:color w:val="353838"/>
          <w:sz w:val="20"/>
          <w:szCs w:val="20"/>
        </w:rPr>
        <w:t>"</w:t>
      </w:r>
      <w:r w:rsidR="004B6682">
        <w:rPr>
          <w:rFonts w:ascii="Segoe UI" w:hAnsi="Segoe UI" w:cs="Segoe UI"/>
          <w:b/>
          <w:bCs/>
          <w:color w:val="353838"/>
          <w:sz w:val="20"/>
          <w:szCs w:val="20"/>
        </w:rPr>
        <w:t>Měření rychlosti Strakonice</w:t>
      </w:r>
      <w:r w:rsidRPr="009134B1">
        <w:rPr>
          <w:rFonts w:ascii="Segoe UI" w:hAnsi="Segoe UI" w:cs="Segoe UI"/>
          <w:b/>
          <w:bCs/>
          <w:color w:val="353838"/>
          <w:sz w:val="20"/>
          <w:szCs w:val="20"/>
        </w:rPr>
        <w:t>“</w:t>
      </w:r>
    </w:p>
    <w:p w:rsidR="009134B1" w:rsidRDefault="009134B1" w:rsidP="009134B1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004DE2" w:rsidRPr="009134B1" w:rsidRDefault="00004DE2" w:rsidP="009134B1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004DE2" w:rsidRPr="00004DE2" w:rsidRDefault="00004DE2" w:rsidP="00004DE2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                  2.   </w:t>
      </w:r>
      <w:r w:rsidRPr="00004DE2">
        <w:rPr>
          <w:u w:val="single"/>
        </w:rPr>
        <w:t xml:space="preserve">Rozšíření Obecně závazné vyhlášky města Strakonice č. 1/2018 ze dne 27. 6. </w:t>
      </w:r>
    </w:p>
    <w:p w:rsidR="009134B1" w:rsidRPr="00004DE2" w:rsidRDefault="00004DE2" w:rsidP="00004DE2">
      <w:pPr>
        <w:widowControl w:val="0"/>
        <w:autoSpaceDE w:val="0"/>
        <w:autoSpaceDN w:val="0"/>
        <w:adjustRightInd w:val="0"/>
        <w:ind w:left="360"/>
        <w:rPr>
          <w:u w:val="single"/>
        </w:rPr>
      </w:pPr>
      <w:r w:rsidRPr="00004DE2">
        <w:t xml:space="preserve">                  </w:t>
      </w:r>
      <w:r w:rsidRPr="00004DE2">
        <w:rPr>
          <w:u w:val="single"/>
        </w:rPr>
        <w:t>2018, o zákazu požívání alkoholických nápojů na veřejném prostranství</w:t>
      </w:r>
    </w:p>
    <w:p w:rsidR="009134B1" w:rsidRPr="009134B1" w:rsidRDefault="009134B1" w:rsidP="009134B1">
      <w:pPr>
        <w:widowControl w:val="0"/>
        <w:autoSpaceDE w:val="0"/>
        <w:autoSpaceDN w:val="0"/>
        <w:adjustRightInd w:val="0"/>
        <w:rPr>
          <w:u w:val="single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rPr>
          <w:u w:val="single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rPr>
          <w:u w:val="single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rPr>
          <w:u w:val="single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rPr>
          <w:u w:val="single"/>
        </w:rPr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  <w:r w:rsidRPr="009134B1">
        <w:t>K projednání v radě města dne 2</w:t>
      </w:r>
      <w:r w:rsidR="004B6682">
        <w:t>2</w:t>
      </w:r>
      <w:r w:rsidRPr="009134B1">
        <w:t xml:space="preserve">. </w:t>
      </w:r>
      <w:r w:rsidR="004B6682">
        <w:t>září</w:t>
      </w:r>
      <w:r w:rsidRPr="009134B1">
        <w:t xml:space="preserve"> 202</w:t>
      </w:r>
      <w:r w:rsidR="004B6682">
        <w:t>1</w:t>
      </w: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</w:pPr>
    </w:p>
    <w:p w:rsidR="009134B1" w:rsidRPr="009134B1" w:rsidRDefault="009134B1" w:rsidP="009134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9134B1">
        <w:rPr>
          <w:b/>
          <w:bCs/>
        </w:rPr>
        <w:t>Předkládá:</w:t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  <w:r w:rsidRPr="009134B1">
        <w:rPr>
          <w:b/>
          <w:bCs/>
        </w:rPr>
        <w:tab/>
      </w:r>
    </w:p>
    <w:p w:rsidR="009134B1" w:rsidRPr="009134B1" w:rsidRDefault="009134B1" w:rsidP="009134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  <w:r w:rsidRPr="009134B1">
        <w:rPr>
          <w:sz w:val="20"/>
        </w:rPr>
        <w:tab/>
      </w:r>
    </w:p>
    <w:p w:rsidR="009134B1" w:rsidRPr="009134B1" w:rsidRDefault="009134B1" w:rsidP="009134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Milan Michálek</w:t>
      </w:r>
    </w:p>
    <w:p w:rsidR="009134B1" w:rsidRPr="009134B1" w:rsidRDefault="009134B1" w:rsidP="009134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9134B1">
        <w:t>velitel strážníků</w:t>
      </w:r>
    </w:p>
    <w:p w:rsidR="009134B1" w:rsidRPr="009134B1" w:rsidRDefault="009134B1" w:rsidP="009134B1">
      <w:pPr>
        <w:rPr>
          <w:szCs w:val="32"/>
        </w:rPr>
        <w:sectPr w:rsidR="009134B1" w:rsidRPr="009134B1">
          <w:pgSz w:w="11906" w:h="16838"/>
          <w:pgMar w:top="1417" w:right="1417" w:bottom="1417" w:left="1417" w:header="708" w:footer="708" w:gutter="0"/>
          <w:cols w:space="708"/>
        </w:sectPr>
      </w:pPr>
    </w:p>
    <w:p w:rsidR="009134B1" w:rsidRPr="00004DE2" w:rsidRDefault="009134B1" w:rsidP="009134B1">
      <w:pPr>
        <w:pStyle w:val="Odstavecseseznamem"/>
        <w:keepNext/>
        <w:widowControl w:val="0"/>
        <w:numPr>
          <w:ilvl w:val="0"/>
          <w:numId w:val="6"/>
        </w:numPr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004DE2">
        <w:rPr>
          <w:b/>
          <w:bCs/>
          <w:sz w:val="28"/>
          <w:u w:val="single"/>
        </w:rPr>
        <w:lastRenderedPageBreak/>
        <w:t>Výzva k podání nabídky na realizaci veřejné zakázky malého rozsahu:</w:t>
      </w:r>
      <w:r w:rsidR="00004DE2">
        <w:rPr>
          <w:b/>
          <w:bCs/>
          <w:sz w:val="28"/>
          <w:u w:val="single"/>
        </w:rPr>
        <w:t xml:space="preserve"> </w:t>
      </w:r>
      <w:r w:rsidRPr="00004DE2">
        <w:rPr>
          <w:b/>
          <w:bCs/>
          <w:i/>
          <w:iCs/>
          <w:sz w:val="28"/>
          <w:u w:val="single"/>
        </w:rPr>
        <w:t>„</w:t>
      </w:r>
      <w:r w:rsidR="004B6682" w:rsidRPr="00004DE2">
        <w:rPr>
          <w:b/>
          <w:bCs/>
          <w:sz w:val="28"/>
          <w:u w:val="single"/>
        </w:rPr>
        <w:t>Měření rychlosti S</w:t>
      </w:r>
      <w:r w:rsidRPr="00004DE2">
        <w:rPr>
          <w:b/>
          <w:bCs/>
          <w:sz w:val="28"/>
          <w:u w:val="single"/>
        </w:rPr>
        <w:t>trakonice“</w:t>
      </w:r>
    </w:p>
    <w:p w:rsidR="009134B1" w:rsidRPr="009134B1" w:rsidRDefault="009134B1" w:rsidP="009134B1">
      <w:pPr>
        <w:jc w:val="both"/>
      </w:pPr>
    </w:p>
    <w:p w:rsidR="009134B1" w:rsidRPr="009134B1" w:rsidRDefault="009134B1" w:rsidP="009134B1">
      <w:pPr>
        <w:jc w:val="both"/>
      </w:pPr>
    </w:p>
    <w:p w:rsidR="009134B1" w:rsidRPr="009134B1" w:rsidRDefault="009134B1" w:rsidP="009134B1">
      <w:pPr>
        <w:jc w:val="both"/>
      </w:pPr>
    </w:p>
    <w:p w:rsidR="009134B1" w:rsidRPr="009134B1" w:rsidRDefault="009134B1" w:rsidP="009134B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134B1">
        <w:rPr>
          <w:b/>
          <w:bCs/>
          <w:u w:val="single"/>
        </w:rPr>
        <w:t>Návrh usnesení:</w:t>
      </w:r>
    </w:p>
    <w:p w:rsidR="009134B1" w:rsidRPr="009134B1" w:rsidRDefault="00004DE2" w:rsidP="009134B1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9134B1" w:rsidRPr="009134B1" w:rsidRDefault="009134B1" w:rsidP="009134B1">
      <w:pPr>
        <w:jc w:val="both"/>
        <w:rPr>
          <w:color w:val="FF0000"/>
        </w:rPr>
      </w:pPr>
    </w:p>
    <w:p w:rsidR="009134B1" w:rsidRPr="009134B1" w:rsidRDefault="009134B1" w:rsidP="009134B1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I. rozhodla</w:t>
      </w:r>
    </w:p>
    <w:p w:rsidR="009134B1" w:rsidRPr="009134B1" w:rsidRDefault="009134B1" w:rsidP="009134B1">
      <w:pPr>
        <w:jc w:val="both"/>
      </w:pPr>
      <w:r w:rsidRPr="009134B1">
        <w:t>zaslat výzvu k podání nabídky na realizaci veřejné zakázky malého rozsahu: „</w:t>
      </w:r>
      <w:r w:rsidR="004B6682">
        <w:t xml:space="preserve">Měření rychlosti </w:t>
      </w:r>
      <w:r w:rsidRPr="009134B1">
        <w:t>Strakonice“ v souladu s Pravidly pro zadávání veřejných zakázek v podmínkách města Strakonice za podmínek a v rozsahu uvedeném ve výzvě těmto dodavatelům:</w:t>
      </w:r>
    </w:p>
    <w:p w:rsidR="009134B1" w:rsidRPr="009134B1" w:rsidRDefault="009134B1" w:rsidP="009134B1">
      <w:pPr>
        <w:jc w:val="both"/>
      </w:pPr>
    </w:p>
    <w:p w:rsidR="009134B1" w:rsidRPr="009134B1" w:rsidRDefault="004B6682" w:rsidP="009134B1">
      <w:pPr>
        <w:jc w:val="both"/>
      </w:pPr>
      <w:r>
        <w:t>GEMOS DOPRAVNÍ SYSTÉMY a.s., Hálova 47/12, 190 15 Praha 9 - Satalice</w:t>
      </w:r>
    </w:p>
    <w:p w:rsidR="009134B1" w:rsidRPr="009134B1" w:rsidRDefault="004B6682" w:rsidP="009134B1">
      <w:pPr>
        <w:jc w:val="both"/>
      </w:pPr>
      <w:r>
        <w:t>SOVT-RADIO spol. s r. o., Budějovická 1320, 389 01, Vodňany</w:t>
      </w:r>
    </w:p>
    <w:p w:rsidR="009134B1" w:rsidRPr="009134B1" w:rsidRDefault="004B6682" w:rsidP="009134B1">
      <w:pPr>
        <w:jc w:val="both"/>
      </w:pPr>
      <w:r>
        <w:t>B</w:t>
      </w:r>
      <w:r w:rsidR="00DE47C9">
        <w:t>Á</w:t>
      </w:r>
      <w:r>
        <w:t>RTEK</w:t>
      </w:r>
      <w:r w:rsidR="0033172B">
        <w:t xml:space="preserve"> ROZHLASY, s.r.o., Vyšehradská</w:t>
      </w:r>
      <w:r>
        <w:t xml:space="preserve"> </w:t>
      </w:r>
      <w:r w:rsidR="0033172B">
        <w:t>1349/2</w:t>
      </w:r>
      <w:r>
        <w:t>, 1</w:t>
      </w:r>
      <w:r w:rsidR="0033172B">
        <w:t>28</w:t>
      </w:r>
      <w:r>
        <w:t xml:space="preserve"> </w:t>
      </w:r>
      <w:r w:rsidR="0033172B">
        <w:t>00</w:t>
      </w:r>
      <w:r>
        <w:t xml:space="preserve"> Praha </w:t>
      </w:r>
      <w:r w:rsidR="0033172B">
        <w:t>2</w:t>
      </w:r>
      <w:r>
        <w:t xml:space="preserve"> </w:t>
      </w:r>
      <w:r w:rsidR="0033172B">
        <w:t>–</w:t>
      </w:r>
      <w:r>
        <w:t xml:space="preserve"> </w:t>
      </w:r>
      <w:r w:rsidR="0033172B">
        <w:t>Nové Město</w:t>
      </w:r>
    </w:p>
    <w:p w:rsidR="009134B1" w:rsidRPr="009134B1" w:rsidRDefault="009134B1" w:rsidP="009134B1">
      <w:pPr>
        <w:rPr>
          <w:sz w:val="16"/>
        </w:rPr>
      </w:pPr>
    </w:p>
    <w:p w:rsidR="009134B1" w:rsidRPr="009134B1" w:rsidRDefault="009134B1" w:rsidP="009134B1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II. souhlasí</w:t>
      </w:r>
    </w:p>
    <w:p w:rsidR="009134B1" w:rsidRPr="009134B1" w:rsidRDefault="009134B1" w:rsidP="009134B1">
      <w:pPr>
        <w:jc w:val="both"/>
      </w:pPr>
      <w:r w:rsidRPr="009134B1"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9134B1" w:rsidRPr="009134B1" w:rsidRDefault="009134B1" w:rsidP="009134B1">
      <w:pPr>
        <w:rPr>
          <w:sz w:val="16"/>
        </w:rPr>
      </w:pPr>
    </w:p>
    <w:p w:rsidR="009134B1" w:rsidRPr="009134B1" w:rsidRDefault="009134B1" w:rsidP="009134B1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III. jmenuje</w:t>
      </w:r>
    </w:p>
    <w:p w:rsidR="009134B1" w:rsidRPr="009134B1" w:rsidRDefault="009134B1" w:rsidP="009134B1">
      <w:pPr>
        <w:jc w:val="both"/>
      </w:pPr>
      <w:r w:rsidRPr="009134B1">
        <w:t>předsedu a členy hodnotící komise ve složení:</w:t>
      </w:r>
    </w:p>
    <w:p w:rsidR="009134B1" w:rsidRPr="009134B1" w:rsidRDefault="009134B1" w:rsidP="009134B1">
      <w:pPr>
        <w:jc w:val="both"/>
      </w:pPr>
      <w:r w:rsidRPr="009134B1">
        <w:t xml:space="preserve">1. </w:t>
      </w:r>
      <w:r w:rsidR="0033172B">
        <w:t xml:space="preserve">Ing. </w:t>
      </w:r>
      <w:proofErr w:type="spellStart"/>
      <w:r w:rsidR="0033172B">
        <w:t>Oberfalcer</w:t>
      </w:r>
      <w:proofErr w:type="spellEnd"/>
      <w:r w:rsidR="0033172B">
        <w:t xml:space="preserve"> R.</w:t>
      </w:r>
      <w:r w:rsidRPr="009134B1">
        <w:t xml:space="preserve"> – předseda komise, 2. </w:t>
      </w:r>
      <w:r w:rsidR="0033172B">
        <w:t>Mgr. Novotný M., Ing. Šmídová T.,</w:t>
      </w:r>
      <w:r w:rsidRPr="009134B1">
        <w:t xml:space="preserve"> 4. </w:t>
      </w:r>
      <w:r w:rsidR="00414AFE">
        <w:t>XX</w:t>
      </w:r>
      <w:r w:rsidRPr="009134B1">
        <w:t xml:space="preserve">, 5. </w:t>
      </w:r>
      <w:r w:rsidR="00414AFE">
        <w:t>XX</w:t>
      </w:r>
    </w:p>
    <w:p w:rsidR="009134B1" w:rsidRPr="009134B1" w:rsidRDefault="009134B1" w:rsidP="009134B1">
      <w:pPr>
        <w:jc w:val="both"/>
      </w:pPr>
      <w:r w:rsidRPr="009134B1">
        <w:t>náhradníky předsedy a členů hodnotící komise ve složení:</w:t>
      </w:r>
    </w:p>
    <w:p w:rsidR="009134B1" w:rsidRPr="009134B1" w:rsidRDefault="009134B1" w:rsidP="009134B1">
      <w:pPr>
        <w:jc w:val="both"/>
      </w:pPr>
      <w:r w:rsidRPr="009134B1">
        <w:t xml:space="preserve">1. </w:t>
      </w:r>
      <w:proofErr w:type="spellStart"/>
      <w:r w:rsidR="0033172B">
        <w:t>Zoch</w:t>
      </w:r>
      <w:proofErr w:type="spellEnd"/>
      <w:r w:rsidR="0033172B">
        <w:t xml:space="preserve"> J.</w:t>
      </w:r>
      <w:r w:rsidRPr="009134B1">
        <w:t xml:space="preserve"> – náhradník předsedy komise, 2. Mgr. </w:t>
      </w:r>
      <w:proofErr w:type="spellStart"/>
      <w:r w:rsidRPr="009134B1">
        <w:t>Kotrchová</w:t>
      </w:r>
      <w:proofErr w:type="spellEnd"/>
      <w:r w:rsidRPr="009134B1">
        <w:t xml:space="preserve"> M., 3. Ing. </w:t>
      </w:r>
      <w:r w:rsidR="0033172B">
        <w:t>Brejchová K.</w:t>
      </w:r>
      <w:r w:rsidRPr="009134B1">
        <w:t xml:space="preserve">, 4. </w:t>
      </w:r>
      <w:r w:rsidR="00414AFE">
        <w:t>XX</w:t>
      </w:r>
      <w:r w:rsidRPr="009134B1">
        <w:t xml:space="preserve">, 5. </w:t>
      </w:r>
      <w:r w:rsidR="00414AFE">
        <w:t>XX</w:t>
      </w:r>
    </w:p>
    <w:p w:rsidR="009134B1" w:rsidRPr="009134B1" w:rsidRDefault="009134B1" w:rsidP="009134B1">
      <w:pPr>
        <w:jc w:val="both"/>
        <w:rPr>
          <w:sz w:val="16"/>
        </w:rPr>
      </w:pPr>
    </w:p>
    <w:p w:rsidR="009134B1" w:rsidRPr="009134B1" w:rsidRDefault="009134B1" w:rsidP="009134B1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IV. ukládá</w:t>
      </w:r>
    </w:p>
    <w:p w:rsidR="009134B1" w:rsidRPr="009134B1" w:rsidRDefault="009134B1" w:rsidP="009134B1">
      <w:r w:rsidRPr="009134B1">
        <w:t>veliteli strážníků zajistit plnění veškerých úkonů při zadání této zakázky,</w:t>
      </w:r>
    </w:p>
    <w:p w:rsidR="009134B1" w:rsidRPr="009134B1" w:rsidRDefault="009134B1" w:rsidP="009134B1">
      <w:pPr>
        <w:rPr>
          <w:sz w:val="16"/>
        </w:rPr>
      </w:pPr>
    </w:p>
    <w:p w:rsidR="009134B1" w:rsidRPr="009134B1" w:rsidRDefault="009134B1" w:rsidP="009134B1">
      <w:pPr>
        <w:keepNext/>
        <w:outlineLvl w:val="2"/>
        <w:rPr>
          <w:b/>
          <w:bCs/>
          <w:szCs w:val="26"/>
          <w:u w:val="single"/>
        </w:rPr>
      </w:pPr>
      <w:r w:rsidRPr="009134B1">
        <w:rPr>
          <w:b/>
          <w:bCs/>
          <w:szCs w:val="26"/>
          <w:u w:val="single"/>
        </w:rPr>
        <w:t>V. pověřuje</w:t>
      </w:r>
    </w:p>
    <w:p w:rsidR="009134B1" w:rsidRPr="009134B1" w:rsidRDefault="009134B1" w:rsidP="009134B1">
      <w:r w:rsidRPr="009134B1">
        <w:t>velitele strážníků podepisováním veškerých dokumentů souvisejících s administrací této veřejné zakázky.</w:t>
      </w:r>
    </w:p>
    <w:p w:rsidR="00B03C25" w:rsidRDefault="00B03C25" w:rsidP="009134B1">
      <w:pPr>
        <w:jc w:val="both"/>
        <w:rPr>
          <w:color w:val="FF0000"/>
        </w:rPr>
      </w:pPr>
    </w:p>
    <w:p w:rsidR="00B03C25" w:rsidRPr="009134B1" w:rsidRDefault="00B03C25" w:rsidP="009134B1">
      <w:pPr>
        <w:jc w:val="both"/>
        <w:rPr>
          <w:color w:val="FF0000"/>
        </w:rPr>
      </w:pPr>
    </w:p>
    <w:p w:rsidR="00004DE2" w:rsidRPr="00B03C25" w:rsidRDefault="00B03C25" w:rsidP="00B03C25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B03C25">
        <w:rPr>
          <w:rFonts w:ascii="Tahoma" w:hAnsi="Tahoma" w:cs="Tahoma"/>
          <w:b/>
        </w:rPr>
        <w:t>2)</w:t>
      </w:r>
      <w:r w:rsidR="00004DE2" w:rsidRPr="00B03C25">
        <w:rPr>
          <w:b/>
          <w:bCs/>
          <w:sz w:val="28"/>
          <w:u w:val="single"/>
        </w:rPr>
        <w:t xml:space="preserve">Rozšíření Obecně závazné vyhlášky města Strakonice č. 1/2018 o zákazu požívání alkoholických nápojů na veřejném prostranství </w:t>
      </w:r>
    </w:p>
    <w:p w:rsidR="00B03C25" w:rsidRPr="00B03C25" w:rsidRDefault="00B03C25" w:rsidP="00B03C25">
      <w:pPr>
        <w:jc w:val="both"/>
      </w:pPr>
    </w:p>
    <w:p w:rsidR="00004DE2" w:rsidRPr="00B03C25" w:rsidRDefault="00004DE2" w:rsidP="00B03C25">
      <w:pPr>
        <w:rPr>
          <w:b/>
        </w:rPr>
      </w:pPr>
      <w:r w:rsidRPr="00004DE2">
        <w:rPr>
          <w:b/>
        </w:rPr>
        <w:t>Návrh usnesení:</w:t>
      </w:r>
    </w:p>
    <w:p w:rsidR="00004DE2" w:rsidRPr="00004DE2" w:rsidRDefault="00004DE2" w:rsidP="00004DE2">
      <w:r w:rsidRPr="00004DE2">
        <w:t>RM po projednání</w:t>
      </w:r>
    </w:p>
    <w:p w:rsidR="00004DE2" w:rsidRPr="00004DE2" w:rsidRDefault="00004DE2" w:rsidP="00004DE2"/>
    <w:p w:rsidR="00004DE2" w:rsidRPr="00004DE2" w:rsidRDefault="00004DE2" w:rsidP="00004DE2">
      <w:pPr>
        <w:keepNext/>
        <w:ind w:right="184"/>
        <w:outlineLvl w:val="2"/>
        <w:rPr>
          <w:rFonts w:ascii="Segoe UI" w:hAnsi="Segoe UI" w:cs="Segoe UI"/>
          <w:b/>
          <w:bCs/>
          <w:szCs w:val="26"/>
          <w:u w:val="single"/>
        </w:rPr>
      </w:pPr>
      <w:r w:rsidRPr="00004DE2">
        <w:rPr>
          <w:b/>
          <w:bCs/>
          <w:u w:val="single"/>
        </w:rPr>
        <w:t>I. Doporučuje</w:t>
      </w:r>
    </w:p>
    <w:p w:rsidR="00004DE2" w:rsidRPr="00004DE2" w:rsidRDefault="00004DE2" w:rsidP="00004DE2">
      <w:pPr>
        <w:ind w:right="184"/>
        <w:jc w:val="both"/>
        <w:rPr>
          <w:rFonts w:ascii="Segoe UI" w:eastAsia="Arial Unicode MS" w:hAnsi="Segoe UI" w:cs="Segoe UI"/>
          <w:sz w:val="20"/>
          <w:szCs w:val="20"/>
        </w:rPr>
      </w:pPr>
      <w:r w:rsidRPr="00004DE2">
        <w:rPr>
          <w:rFonts w:eastAsia="Arial Unicode MS"/>
        </w:rPr>
        <w:t xml:space="preserve">zastupitelstvu města změnu Obecně závazné vyhlášky města Strakonice č. 1/2018 ze dne 27. 6. 2018,  o zákazu požívání alkoholických nápojů na veřejném prostranství </w:t>
      </w:r>
      <w:r w:rsidRPr="00004DE2">
        <w:rPr>
          <w:rFonts w:ascii="Arial Unicode MS" w:eastAsia="Arial Unicode MS" w:hAnsi="Arial Unicode MS"/>
        </w:rPr>
        <w:t xml:space="preserve"> </w:t>
      </w:r>
    </w:p>
    <w:p w:rsidR="00004DE2" w:rsidRPr="00004DE2" w:rsidRDefault="00004DE2" w:rsidP="00004DE2">
      <w:pPr>
        <w:keepNext/>
        <w:ind w:left="184" w:right="184"/>
        <w:outlineLvl w:val="2"/>
        <w:rPr>
          <w:b/>
          <w:bCs/>
          <w:u w:val="single"/>
        </w:rPr>
      </w:pPr>
    </w:p>
    <w:p w:rsidR="00004DE2" w:rsidRPr="00004DE2" w:rsidRDefault="00004DE2" w:rsidP="00004DE2"/>
    <w:p w:rsidR="00004DE2" w:rsidRPr="00004DE2" w:rsidRDefault="00004DE2" w:rsidP="00004DE2">
      <w:pPr>
        <w:keepNext/>
        <w:outlineLvl w:val="2"/>
        <w:rPr>
          <w:b/>
          <w:bCs/>
          <w:szCs w:val="26"/>
          <w:u w:val="single"/>
        </w:rPr>
      </w:pPr>
    </w:p>
    <w:p w:rsidR="00004DE2" w:rsidRPr="00004DE2" w:rsidRDefault="00004DE2" w:rsidP="00004DE2">
      <w:pPr>
        <w:keepNext/>
        <w:outlineLvl w:val="2"/>
        <w:rPr>
          <w:b/>
          <w:bCs/>
          <w:szCs w:val="26"/>
          <w:u w:val="single"/>
        </w:rPr>
      </w:pPr>
    </w:p>
    <w:p w:rsidR="00004DE2" w:rsidRPr="00004DE2" w:rsidRDefault="00004DE2" w:rsidP="00004DE2">
      <w:pPr>
        <w:jc w:val="center"/>
        <w:rPr>
          <w:b/>
        </w:rPr>
      </w:pPr>
    </w:p>
    <w:p w:rsidR="00004DE2" w:rsidRPr="00004DE2" w:rsidRDefault="00004DE2" w:rsidP="00004DE2">
      <w:pPr>
        <w:jc w:val="center"/>
        <w:rPr>
          <w:b/>
        </w:rPr>
      </w:pPr>
      <w:bookmarkStart w:id="0" w:name="_GoBack"/>
      <w:bookmarkEnd w:id="0"/>
    </w:p>
    <w:sectPr w:rsidR="00004DE2" w:rsidRPr="00004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A02"/>
    <w:multiLevelType w:val="hybridMultilevel"/>
    <w:tmpl w:val="3E90A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05D7"/>
    <w:multiLevelType w:val="hybridMultilevel"/>
    <w:tmpl w:val="509A91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42A6"/>
    <w:multiLevelType w:val="hybridMultilevel"/>
    <w:tmpl w:val="C5A03B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E723C"/>
    <w:multiLevelType w:val="hybridMultilevel"/>
    <w:tmpl w:val="8B68A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21459"/>
    <w:multiLevelType w:val="hybridMultilevel"/>
    <w:tmpl w:val="EFCE61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8E05F7"/>
    <w:multiLevelType w:val="hybridMultilevel"/>
    <w:tmpl w:val="5992887E"/>
    <w:lvl w:ilvl="0" w:tplc="DAF46C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20708"/>
    <w:multiLevelType w:val="hybridMultilevel"/>
    <w:tmpl w:val="8DFC658A"/>
    <w:lvl w:ilvl="0" w:tplc="405A152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F0031"/>
    <w:multiLevelType w:val="hybridMultilevel"/>
    <w:tmpl w:val="15E43F92"/>
    <w:lvl w:ilvl="0" w:tplc="D5EC53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B1"/>
    <w:rsid w:val="00004DE2"/>
    <w:rsid w:val="0009515D"/>
    <w:rsid w:val="0033172B"/>
    <w:rsid w:val="00414AFE"/>
    <w:rsid w:val="00437AE2"/>
    <w:rsid w:val="004B6682"/>
    <w:rsid w:val="004F019E"/>
    <w:rsid w:val="005A1D6C"/>
    <w:rsid w:val="005C637C"/>
    <w:rsid w:val="006A6761"/>
    <w:rsid w:val="00700813"/>
    <w:rsid w:val="00701C0B"/>
    <w:rsid w:val="0090417F"/>
    <w:rsid w:val="009134B1"/>
    <w:rsid w:val="0092680D"/>
    <w:rsid w:val="009E04BE"/>
    <w:rsid w:val="00A202D6"/>
    <w:rsid w:val="00B03C25"/>
    <w:rsid w:val="00B46183"/>
    <w:rsid w:val="00C005A8"/>
    <w:rsid w:val="00CB2918"/>
    <w:rsid w:val="00CC46C9"/>
    <w:rsid w:val="00DE47C9"/>
    <w:rsid w:val="00DF259B"/>
    <w:rsid w:val="00E03405"/>
    <w:rsid w:val="00E520E4"/>
    <w:rsid w:val="00EE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D4E39-EE61-4BE0-A961-FE1168F8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01C0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4D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4D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qFormat/>
    <w:rsid w:val="00701C0B"/>
    <w:pPr>
      <w:keepNext/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spacing w:line="240" w:lineRule="atLeast"/>
      <w:jc w:val="center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701C0B"/>
    <w:pPr>
      <w:keepNext/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spacing w:line="240" w:lineRule="atLeast"/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701C0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13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680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01C0B"/>
    <w:rPr>
      <w:b/>
      <w:bCs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701C0B"/>
    <w:rPr>
      <w:b/>
      <w:bCs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rsid w:val="00701C0B"/>
    <w:rPr>
      <w:b/>
      <w:bCs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701C0B"/>
    <w:rPr>
      <w:sz w:val="24"/>
      <w:szCs w:val="24"/>
    </w:rPr>
  </w:style>
  <w:style w:type="paragraph" w:styleId="Zhlav">
    <w:name w:val="header"/>
    <w:basedOn w:val="Normln"/>
    <w:link w:val="ZhlavChar"/>
    <w:semiHidden/>
    <w:rsid w:val="00701C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701C0B"/>
    <w:rPr>
      <w:sz w:val="24"/>
    </w:rPr>
  </w:style>
  <w:style w:type="paragraph" w:styleId="Zkladntext">
    <w:name w:val="Body Text"/>
    <w:basedOn w:val="Normln"/>
    <w:link w:val="ZkladntextChar"/>
    <w:semiHidden/>
    <w:rsid w:val="00701C0B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701C0B"/>
  </w:style>
  <w:style w:type="character" w:customStyle="1" w:styleId="Nadpis2Char">
    <w:name w:val="Nadpis 2 Char"/>
    <w:basedOn w:val="Standardnpsmoodstavce"/>
    <w:link w:val="Nadpis2"/>
    <w:uiPriority w:val="9"/>
    <w:semiHidden/>
    <w:rsid w:val="00004D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04D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5</cp:revision>
  <dcterms:created xsi:type="dcterms:W3CDTF">2021-09-15T08:56:00Z</dcterms:created>
  <dcterms:modified xsi:type="dcterms:W3CDTF">2021-09-17T06:55:00Z</dcterms:modified>
</cp:coreProperties>
</file>